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D131AE1" w14:textId="77777777" w:rsidR="00BD3103" w:rsidRDefault="00BD3103" w:rsidP="00BD310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30FAE3BC" w14:textId="77777777" w:rsidR="00BD3103" w:rsidRDefault="00BD3103" w:rsidP="00BD3103">
      <w:pPr>
        <w:spacing w:after="0" w:line="240" w:lineRule="auto"/>
        <w:jc w:val="both"/>
        <w:rPr>
          <w:rFonts w:cs="Calibri"/>
        </w:rPr>
      </w:pPr>
    </w:p>
    <w:p w14:paraId="23FF6D67" w14:textId="77777777" w:rsidR="00BD3103" w:rsidRPr="00267338" w:rsidRDefault="00BD3103" w:rsidP="00BD310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Durante el periodo informado no se han efectuado evaluaciones de desempeño de programas federales o vinculados al ejercicio de los mismos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1EC7652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783F38B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0C22E77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216EDD7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4AF25A0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E4340C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51890A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0A71E3E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E420112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52FE0A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8CB8EE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4366BB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6CF3AF9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716471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CB1EEA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11D90CD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648E64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5B741E1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26739E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D24C1E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62FD891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494131B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1FADEA3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E003AE4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19E02C06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805AAE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1C7B7AF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7D556177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F8901A6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6111B0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9473163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3004CE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56CBE" w14:textId="77777777" w:rsidR="00D235C7" w:rsidRDefault="00D235C7" w:rsidP="00564EB9">
      <w:pPr>
        <w:spacing w:after="0" w:line="240" w:lineRule="auto"/>
      </w:pPr>
      <w:r>
        <w:separator/>
      </w:r>
    </w:p>
  </w:endnote>
  <w:endnote w:type="continuationSeparator" w:id="0">
    <w:p w14:paraId="3B854CFF" w14:textId="77777777" w:rsidR="00D235C7" w:rsidRDefault="00D235C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AE0C" w14:textId="77777777" w:rsidR="00D235C7" w:rsidRDefault="00D235C7" w:rsidP="00564EB9">
      <w:pPr>
        <w:spacing w:after="0" w:line="240" w:lineRule="auto"/>
      </w:pPr>
      <w:r>
        <w:separator/>
      </w:r>
    </w:p>
  </w:footnote>
  <w:footnote w:type="continuationSeparator" w:id="0">
    <w:p w14:paraId="6A5AC4A7" w14:textId="77777777" w:rsidR="00D235C7" w:rsidRDefault="00D235C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64C1" w14:textId="41BB5434" w:rsidR="003004CE" w:rsidRDefault="00705477" w:rsidP="003004CE">
    <w:pPr>
      <w:pStyle w:val="Encabezado"/>
      <w:jc w:val="center"/>
    </w:pPr>
    <w:r>
      <w:t>I</w:t>
    </w:r>
    <w:r w:rsidR="00401A2C">
      <w:t xml:space="preserve"> INFORME TRIMESTRAL 2020</w:t>
    </w:r>
  </w:p>
  <w:p w14:paraId="658C4C3C" w14:textId="52557AD4" w:rsidR="003004CE" w:rsidRDefault="003004CE" w:rsidP="003004CE">
    <w:pPr>
      <w:pStyle w:val="Encabezado"/>
      <w:jc w:val="center"/>
    </w:pPr>
    <w:r>
      <w:t>MUNICIPIO DE SANTA CATARINA, GTO.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95EFC"/>
    <w:rsid w:val="0025192F"/>
    <w:rsid w:val="00267338"/>
    <w:rsid w:val="003004CE"/>
    <w:rsid w:val="00401A2C"/>
    <w:rsid w:val="00442CFA"/>
    <w:rsid w:val="00445B0C"/>
    <w:rsid w:val="00564EB9"/>
    <w:rsid w:val="0056592E"/>
    <w:rsid w:val="00705477"/>
    <w:rsid w:val="00711C08"/>
    <w:rsid w:val="00754F6E"/>
    <w:rsid w:val="00854396"/>
    <w:rsid w:val="008768AD"/>
    <w:rsid w:val="008B3C6A"/>
    <w:rsid w:val="00AE359B"/>
    <w:rsid w:val="00BD3103"/>
    <w:rsid w:val="00CB3858"/>
    <w:rsid w:val="00CB6B49"/>
    <w:rsid w:val="00D235C7"/>
    <w:rsid w:val="00D5100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300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F6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Viruz cafe</cp:lastModifiedBy>
  <cp:revision>3</cp:revision>
  <cp:lastPrinted>2019-10-31T00:41:00Z</cp:lastPrinted>
  <dcterms:created xsi:type="dcterms:W3CDTF">2020-04-29T19:04:00Z</dcterms:created>
  <dcterms:modified xsi:type="dcterms:W3CDTF">2020-04-29T19:05:00Z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