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04D67D4C" w:rsidR="00564EB9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CUENTA PUBLICA 2021</w:t>
      </w:r>
    </w:p>
    <w:p w14:paraId="3391833C" w14:textId="69AFEF54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MUNICIPIO DE SANTA CATARINA, GTO.</w:t>
      </w:r>
    </w:p>
    <w:p w14:paraId="1D7D64ED" w14:textId="6E9591CA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5280B5A" w14:textId="77777777" w:rsid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</w:p>
    <w:p w14:paraId="7B06ED56" w14:textId="0599FDB6" w:rsidR="00B4667F" w:rsidRPr="00B4667F" w:rsidRDefault="00647B57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INFORMACIÓN ANEXA CP</w:t>
      </w:r>
      <w:bookmarkStart w:id="0" w:name="_GoBack"/>
      <w:bookmarkEnd w:id="0"/>
    </w:p>
    <w:p w14:paraId="6BC2B0DE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D262B0E" w14:textId="6BE071F4" w:rsidR="00C957A3" w:rsidRPr="00B4667F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4667F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B4667F" w:rsidRPr="00B4667F">
        <w:rPr>
          <w:rFonts w:ascii="Century Gothic" w:hAnsi="Century Gothic"/>
          <w:sz w:val="28"/>
          <w:szCs w:val="28"/>
        </w:rPr>
        <w:t>Tesorero</w:t>
      </w:r>
      <w:r w:rsidRPr="00B4667F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</w:t>
      </w:r>
      <w:r w:rsidRPr="00647B57">
        <w:rPr>
          <w:rFonts w:ascii="Century Gothic" w:hAnsi="Century Gothic"/>
          <w:sz w:val="28"/>
          <w:szCs w:val="28"/>
        </w:rPr>
        <w:t xml:space="preserve">documento </w:t>
      </w:r>
      <w:r w:rsidR="00647B57" w:rsidRPr="00647B57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0347_ICP_Información Anexa CP (archivo comprimido) (Opcional)</w:t>
      </w:r>
      <w:r w:rsidRPr="00647B57">
        <w:rPr>
          <w:rFonts w:ascii="Century Gothic" w:hAnsi="Century Gothic"/>
          <w:b/>
          <w:sz w:val="28"/>
          <w:szCs w:val="28"/>
        </w:rPr>
        <w:t xml:space="preserve">, </w:t>
      </w:r>
      <w:r w:rsidR="00647B57">
        <w:rPr>
          <w:rFonts w:ascii="Century Gothic" w:hAnsi="Century Gothic"/>
          <w:b/>
          <w:sz w:val="28"/>
          <w:szCs w:val="28"/>
        </w:rPr>
        <w:t>NO HAY INFORMACIÓN ANEXA</w:t>
      </w:r>
      <w:r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sz w:val="28"/>
          <w:szCs w:val="28"/>
        </w:rPr>
        <w:t>en el municipio de Santa Catarina, Guanajuato para el ejercicio fiscal 2021.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459E966C" w:rsidR="00C957A3" w:rsidRPr="00B4667F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M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>C. P. MARCO ANTONIO HERNÁNDEZ GALVÁN</w:t>
      </w:r>
    </w:p>
    <w:p w14:paraId="40A11BEA" w14:textId="6FCDDB93" w:rsidR="00C957A3" w:rsidRPr="00B4667F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 xml:space="preserve"> </w:t>
      </w:r>
      <w:r w:rsidR="00C957A3" w:rsidRPr="00B4667F">
        <w:rPr>
          <w:rFonts w:ascii="Century Gothic" w:hAnsi="Century Gothic"/>
          <w:b/>
          <w:sz w:val="24"/>
          <w:szCs w:val="24"/>
        </w:rPr>
        <w:t>TESORER</w:t>
      </w:r>
      <w:r w:rsidRPr="00B4667F">
        <w:rPr>
          <w:rFonts w:ascii="Century Gothic" w:hAnsi="Century Gothic"/>
          <w:b/>
          <w:sz w:val="24"/>
          <w:szCs w:val="24"/>
        </w:rPr>
        <w:t>O</w:t>
      </w:r>
      <w:r w:rsidR="00C957A3" w:rsidRPr="00B4667F">
        <w:rPr>
          <w:rFonts w:ascii="Century Gothic" w:hAnsi="Century Gothic"/>
          <w:b/>
          <w:sz w:val="24"/>
          <w:szCs w:val="24"/>
        </w:rPr>
        <w:t xml:space="preserve"> MUNICIPAL</w:t>
      </w:r>
    </w:p>
    <w:p w14:paraId="7FB8A6F6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5EA6B" w14:textId="77777777" w:rsidR="00686843" w:rsidRDefault="00686843" w:rsidP="00564EB9">
      <w:pPr>
        <w:spacing w:after="0" w:line="240" w:lineRule="auto"/>
      </w:pPr>
      <w:r>
        <w:separator/>
      </w:r>
    </w:p>
  </w:endnote>
  <w:endnote w:type="continuationSeparator" w:id="0">
    <w:p w14:paraId="1EED9392" w14:textId="77777777" w:rsidR="00686843" w:rsidRDefault="0068684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A08C" w14:textId="77777777" w:rsidR="00686843" w:rsidRDefault="00686843" w:rsidP="00564EB9">
      <w:pPr>
        <w:spacing w:after="0" w:line="240" w:lineRule="auto"/>
      </w:pPr>
      <w:r>
        <w:separator/>
      </w:r>
    </w:p>
  </w:footnote>
  <w:footnote w:type="continuationSeparator" w:id="0">
    <w:p w14:paraId="1EB251F5" w14:textId="77777777" w:rsidR="00686843" w:rsidRDefault="0068684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47B57"/>
    <w:rsid w:val="00686843"/>
    <w:rsid w:val="0073241C"/>
    <w:rsid w:val="007D6AE9"/>
    <w:rsid w:val="0098139B"/>
    <w:rsid w:val="00986D13"/>
    <w:rsid w:val="00B245E2"/>
    <w:rsid w:val="00B4667F"/>
    <w:rsid w:val="00C957A3"/>
    <w:rsid w:val="00E26E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5</cp:revision>
  <cp:lastPrinted>2022-02-17T23:34:00Z</cp:lastPrinted>
  <dcterms:created xsi:type="dcterms:W3CDTF">2021-05-03T18:09:00Z</dcterms:created>
  <dcterms:modified xsi:type="dcterms:W3CDTF">2022-02-17T23:34:00Z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